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B06F6" w14:textId="77777777" w:rsidR="00BF2FC9" w:rsidRDefault="0031600F" w:rsidP="00870F5F">
      <w:pPr>
        <w:shd w:val="clear" w:color="auto" w:fill="FFE599" w:themeFill="accent4" w:themeFillTint="66"/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45C7D408" wp14:editId="669EC83E">
            <wp:extent cx="2494800" cy="1461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00" cy="14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FC9">
        <w:rPr>
          <w:b/>
          <w:bCs/>
          <w:color w:val="FF0000"/>
        </w:rPr>
        <w:t xml:space="preserve">                            </w:t>
      </w:r>
      <w:r w:rsidR="00870F5F" w:rsidRPr="00BF2FC9">
        <w:rPr>
          <w:b/>
          <w:bCs/>
          <w:i/>
          <w:iCs/>
          <w:color w:val="FF0000"/>
          <w:sz w:val="24"/>
          <w:szCs w:val="24"/>
        </w:rPr>
        <w:t>in collaborazione con</w:t>
      </w:r>
      <w:r w:rsidR="00F5728F" w:rsidRPr="00870F5F">
        <w:rPr>
          <w:color w:val="FF0000"/>
        </w:rPr>
        <w:t xml:space="preserve">          </w:t>
      </w:r>
    </w:p>
    <w:p w14:paraId="1BABE537" w14:textId="317871F8" w:rsidR="00F04C11" w:rsidRDefault="00870F5F" w:rsidP="009C70F5">
      <w:pPr>
        <w:shd w:val="clear" w:color="auto" w:fill="FFE599" w:themeFill="accent4" w:themeFillTint="66"/>
        <w:jc w:val="center"/>
      </w:pPr>
      <w:r>
        <w:rPr>
          <w:noProof/>
        </w:rPr>
        <w:drawing>
          <wp:inline distT="0" distB="0" distL="0" distR="0" wp14:anchorId="5062365D" wp14:editId="13AB2AF0">
            <wp:extent cx="5263200" cy="11052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2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28F" w:rsidRPr="00606B1E">
        <w:rPr>
          <w:rFonts w:ascii="Century Gothic" w:hAnsi="Century Gothic"/>
          <w:b/>
          <w:bCs/>
          <w:i/>
          <w:iCs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Newsletter</w:t>
      </w:r>
      <w:r w:rsidR="00BF2FC9">
        <w:rPr>
          <w:rFonts w:ascii="Century Gothic" w:hAnsi="Century Gothic"/>
          <w:b/>
          <w:bCs/>
          <w:i/>
          <w:iCs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Speciale</w:t>
      </w:r>
    </w:p>
    <w:p w14:paraId="0CA6FBBD" w14:textId="6DF30C82" w:rsidR="00F04C11" w:rsidRDefault="00F04C11" w:rsidP="00F93752">
      <w:pPr>
        <w:shd w:val="clear" w:color="auto" w:fill="E7E6E6" w:themeFill="background2"/>
      </w:pPr>
    </w:p>
    <w:p w14:paraId="2033BCC2" w14:textId="0143996D" w:rsidR="00F04C11" w:rsidRPr="00942BCF" w:rsidRDefault="00F04C11" w:rsidP="00F93752">
      <w:pPr>
        <w:shd w:val="clear" w:color="auto" w:fill="E7E6E6" w:themeFill="background2"/>
        <w:rPr>
          <w:rFonts w:ascii="Century Gothic" w:hAnsi="Century Gothic" w:cs="Arial"/>
          <w:b/>
          <w:bCs/>
          <w:i/>
          <w:iCs/>
          <w:color w:val="FF0000"/>
          <w:sz w:val="44"/>
          <w:szCs w:val="44"/>
        </w:rPr>
      </w:pPr>
      <w:r w:rsidRPr="00A8212C">
        <w:rPr>
          <w:rFonts w:ascii="Century Gothic" w:hAnsi="Century Gothic" w:cs="Arial"/>
          <w:b/>
          <w:bCs/>
          <w:i/>
          <w:iCs/>
          <w:color w:val="FF0000"/>
          <w:sz w:val="44"/>
          <w:szCs w:val="44"/>
        </w:rPr>
        <w:t xml:space="preserve"> </w:t>
      </w:r>
      <w:r w:rsidR="0066567C">
        <w:rPr>
          <w:rFonts w:ascii="Century Gothic" w:hAnsi="Century Gothic" w:cs="Arial"/>
          <w:b/>
          <w:bCs/>
          <w:i/>
          <w:iCs/>
          <w:color w:val="FF0000"/>
          <w:sz w:val="44"/>
          <w:szCs w:val="44"/>
        </w:rPr>
        <w:t>1° aprile</w:t>
      </w:r>
      <w:r w:rsidRPr="00942BCF">
        <w:rPr>
          <w:rFonts w:ascii="Century Gothic" w:hAnsi="Century Gothic" w:cs="Arial"/>
          <w:b/>
          <w:bCs/>
          <w:i/>
          <w:iCs/>
          <w:color w:val="FF0000"/>
          <w:sz w:val="44"/>
          <w:szCs w:val="44"/>
        </w:rPr>
        <w:t xml:space="preserve"> 2021</w:t>
      </w:r>
    </w:p>
    <w:p w14:paraId="197F2BED" w14:textId="708C26B5" w:rsidR="008C4303" w:rsidRPr="00942BCF" w:rsidRDefault="008C4303" w:rsidP="00F93752">
      <w:pPr>
        <w:shd w:val="clear" w:color="auto" w:fill="E7E6E6" w:themeFill="background2"/>
        <w:rPr>
          <w:rFonts w:ascii="Century Gothic" w:hAnsi="Century Gothic" w:cs="Arial"/>
          <w:b/>
          <w:bCs/>
          <w:i/>
          <w:iCs/>
          <w:color w:val="FF0000"/>
          <w:sz w:val="44"/>
          <w:szCs w:val="44"/>
        </w:rPr>
      </w:pPr>
      <w:r w:rsidRPr="00942BCF">
        <w:rPr>
          <w:rFonts w:ascii="Century Gothic" w:hAnsi="Century Gothic" w:cs="Arial"/>
          <w:b/>
          <w:bCs/>
          <w:i/>
          <w:iCs/>
          <w:color w:val="FF0000"/>
          <w:sz w:val="44"/>
          <w:szCs w:val="44"/>
        </w:rPr>
        <w:t>S</w:t>
      </w:r>
      <w:r w:rsidR="0066567C">
        <w:rPr>
          <w:rFonts w:ascii="Century Gothic" w:hAnsi="Century Gothic" w:cs="Arial"/>
          <w:b/>
          <w:bCs/>
          <w:i/>
          <w:iCs/>
          <w:color w:val="FF0000"/>
          <w:sz w:val="44"/>
          <w:szCs w:val="44"/>
        </w:rPr>
        <w:t>ul</w:t>
      </w:r>
      <w:r w:rsidR="000A3527">
        <w:rPr>
          <w:rFonts w:ascii="Century Gothic" w:hAnsi="Century Gothic" w:cs="Arial"/>
          <w:b/>
          <w:bCs/>
          <w:i/>
          <w:iCs/>
          <w:color w:val="FF0000"/>
          <w:sz w:val="44"/>
          <w:szCs w:val="44"/>
        </w:rPr>
        <w:t xml:space="preserve"> recesso della </w:t>
      </w:r>
      <w:r w:rsidRPr="00942BCF">
        <w:rPr>
          <w:rFonts w:ascii="Century Gothic" w:hAnsi="Century Gothic" w:cs="Arial"/>
          <w:b/>
          <w:bCs/>
          <w:i/>
          <w:iCs/>
          <w:color w:val="FF0000"/>
          <w:sz w:val="44"/>
          <w:szCs w:val="44"/>
        </w:rPr>
        <w:t>Turchia</w:t>
      </w:r>
      <w:r w:rsidR="000A3527">
        <w:rPr>
          <w:rFonts w:ascii="Century Gothic" w:hAnsi="Century Gothic" w:cs="Arial"/>
          <w:b/>
          <w:bCs/>
          <w:i/>
          <w:iCs/>
          <w:color w:val="FF0000"/>
          <w:sz w:val="44"/>
          <w:szCs w:val="44"/>
        </w:rPr>
        <w:t xml:space="preserve"> dalla Convenzione di Istanbul</w:t>
      </w:r>
    </w:p>
    <w:p w14:paraId="536F9441" w14:textId="77777777" w:rsidR="0066567C" w:rsidRDefault="0066567C" w:rsidP="00F93752">
      <w:pPr>
        <w:shd w:val="clear" w:color="auto" w:fill="E7E6E6" w:themeFill="background2"/>
        <w:rPr>
          <w:rFonts w:ascii="Century Gothic" w:hAnsi="Century Gothic" w:cs="Arial"/>
          <w:sz w:val="24"/>
          <w:szCs w:val="24"/>
        </w:rPr>
      </w:pPr>
    </w:p>
    <w:p w14:paraId="28B319CF" w14:textId="1961AE7C" w:rsidR="00BC30A2" w:rsidRPr="00942BCF" w:rsidRDefault="00BC30A2" w:rsidP="00F93752">
      <w:pPr>
        <w:shd w:val="clear" w:color="auto" w:fill="E7E6E6" w:themeFill="background2"/>
        <w:rPr>
          <w:rFonts w:ascii="Century Gothic" w:hAnsi="Century Gothic" w:cs="Arial"/>
          <w:sz w:val="24"/>
          <w:szCs w:val="24"/>
        </w:rPr>
      </w:pPr>
      <w:r w:rsidRPr="00942BCF">
        <w:rPr>
          <w:rFonts w:ascii="Century Gothic" w:hAnsi="Century Gothic" w:cs="Arial"/>
          <w:sz w:val="24"/>
          <w:szCs w:val="24"/>
        </w:rPr>
        <w:t>Buongiorno a tutte e tutti,</w:t>
      </w:r>
    </w:p>
    <w:p w14:paraId="085FACED" w14:textId="7A30515C" w:rsidR="00A915A3" w:rsidRDefault="008C4303" w:rsidP="00F93752">
      <w:pPr>
        <w:shd w:val="clear" w:color="auto" w:fill="E7E6E6" w:themeFill="background2"/>
        <w:rPr>
          <w:rFonts w:ascii="Century Gothic" w:hAnsi="Century Gothic" w:cs="Arial"/>
          <w:sz w:val="24"/>
          <w:szCs w:val="24"/>
        </w:rPr>
      </w:pPr>
      <w:r w:rsidRPr="00942BCF">
        <w:rPr>
          <w:rFonts w:ascii="Century Gothic" w:hAnsi="Century Gothic" w:cs="Arial"/>
          <w:sz w:val="24"/>
          <w:szCs w:val="24"/>
        </w:rPr>
        <w:t xml:space="preserve">il 22 marzo il Presidente turco </w:t>
      </w:r>
      <w:r w:rsidRPr="00A71876">
        <w:rPr>
          <w:rFonts w:ascii="Century Gothic" w:hAnsi="Century Gothic" w:cs="Arial"/>
          <w:sz w:val="24"/>
          <w:szCs w:val="24"/>
        </w:rPr>
        <w:t>Recep Tayyip Erdogan ha firmato il decreto per il recesso dalla Convenzione di Istanbul</w:t>
      </w:r>
      <w:r w:rsidR="003F4BE0" w:rsidRPr="00A71876">
        <w:rPr>
          <w:rFonts w:ascii="Century Gothic" w:hAnsi="Century Gothic" w:cs="Arial"/>
          <w:sz w:val="24"/>
          <w:szCs w:val="24"/>
        </w:rPr>
        <w:t>, che diventerà efficace il 1° luglio prossimo.</w:t>
      </w:r>
    </w:p>
    <w:p w14:paraId="45AF0AEC" w14:textId="2405FE54" w:rsidR="0066567C" w:rsidRDefault="00DA292B" w:rsidP="00F93752">
      <w:pPr>
        <w:shd w:val="clear" w:color="auto" w:fill="E7E6E6" w:themeFill="background2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UN.I.RE. si è rivolta alle istituzioni nazionali, europee e del Consiglio d’Europa, inviando </w:t>
      </w:r>
      <w:r w:rsidR="000A3527">
        <w:rPr>
          <w:rFonts w:ascii="Century Gothic" w:hAnsi="Century Gothic" w:cs="Arial"/>
          <w:sz w:val="24"/>
          <w:szCs w:val="24"/>
        </w:rPr>
        <w:t>un</w:t>
      </w:r>
      <w:r>
        <w:rPr>
          <w:rFonts w:ascii="Century Gothic" w:hAnsi="Century Gothic" w:cs="Arial"/>
          <w:sz w:val="24"/>
          <w:szCs w:val="24"/>
        </w:rPr>
        <w:t xml:space="preserve"> appello</w:t>
      </w:r>
      <w:r w:rsidR="000A3527">
        <w:rPr>
          <w:rFonts w:ascii="Century Gothic" w:hAnsi="Century Gothic" w:cs="Arial"/>
          <w:sz w:val="24"/>
          <w:szCs w:val="24"/>
        </w:rPr>
        <w:t>, al quale stanno aderendo docenti, ricercatori/</w:t>
      </w:r>
      <w:proofErr w:type="spellStart"/>
      <w:r w:rsidR="000A3527">
        <w:rPr>
          <w:rFonts w:ascii="Century Gothic" w:hAnsi="Century Gothic" w:cs="Arial"/>
          <w:sz w:val="24"/>
          <w:szCs w:val="24"/>
        </w:rPr>
        <w:t>rici</w:t>
      </w:r>
      <w:proofErr w:type="spellEnd"/>
      <w:r w:rsidR="000A3527">
        <w:rPr>
          <w:rFonts w:ascii="Century Gothic" w:hAnsi="Century Gothic" w:cs="Arial"/>
          <w:sz w:val="24"/>
          <w:szCs w:val="24"/>
        </w:rPr>
        <w:t>, artisti e intellettuali, centri di ricerca</w:t>
      </w:r>
      <w:r>
        <w:rPr>
          <w:rFonts w:ascii="Century Gothic" w:hAnsi="Century Gothic" w:cs="Arial"/>
          <w:sz w:val="24"/>
          <w:szCs w:val="24"/>
        </w:rPr>
        <w:t>.</w:t>
      </w:r>
      <w:r w:rsidR="0066567C">
        <w:rPr>
          <w:rFonts w:ascii="Century Gothic" w:hAnsi="Century Gothic" w:cs="Arial"/>
          <w:sz w:val="24"/>
          <w:szCs w:val="24"/>
        </w:rPr>
        <w:t xml:space="preserve"> L’elenco delle adesioni, in continuo aggiornamento, è consultabile alla pagina del sito di UN.I.RE</w:t>
      </w:r>
      <w:proofErr w:type="gramStart"/>
      <w:r w:rsidR="0066567C">
        <w:rPr>
          <w:rFonts w:ascii="Century Gothic" w:hAnsi="Century Gothic" w:cs="Arial"/>
          <w:sz w:val="24"/>
          <w:szCs w:val="24"/>
        </w:rPr>
        <w:t>. :</w:t>
      </w:r>
      <w:proofErr w:type="gramEnd"/>
    </w:p>
    <w:p w14:paraId="2AAE36A0" w14:textId="1441311E" w:rsidR="00DA292B" w:rsidRDefault="0066567C" w:rsidP="00F93752">
      <w:pPr>
        <w:shd w:val="clear" w:color="auto" w:fill="E7E6E6" w:themeFill="background2"/>
        <w:rPr>
          <w:rFonts w:ascii="Century Gothic" w:hAnsi="Century Gothic" w:cs="Arial"/>
          <w:sz w:val="24"/>
          <w:szCs w:val="24"/>
        </w:rPr>
      </w:pPr>
      <w:hyperlink r:id="rId7" w:history="1">
        <w:r w:rsidRPr="00831B5A">
          <w:rPr>
            <w:rStyle w:val="Collegamentoipertestuale"/>
            <w:rFonts w:ascii="Century Gothic" w:hAnsi="Century Gothic" w:cs="Arial"/>
            <w:sz w:val="24"/>
            <w:szCs w:val="24"/>
          </w:rPr>
          <w:t>https://unire.unimib.it/2021/03/29/prime-adesioni-allappello-di-un-i-re-contro-la-decisione-della-turchia-di-recedere-dalla-convenzione-di-istanbul/</w:t>
        </w:r>
      </w:hyperlink>
      <w:r>
        <w:rPr>
          <w:rFonts w:ascii="Century Gothic" w:hAnsi="Century Gothic" w:cs="Arial"/>
          <w:sz w:val="24"/>
          <w:szCs w:val="24"/>
        </w:rPr>
        <w:t xml:space="preserve"> </w:t>
      </w:r>
    </w:p>
    <w:p w14:paraId="3161774A" w14:textId="77777777" w:rsidR="00CA02B0" w:rsidRDefault="00CA02B0" w:rsidP="00F93752">
      <w:pPr>
        <w:shd w:val="clear" w:color="auto" w:fill="E7E6E6" w:themeFill="background2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La raccolta delle adesioni è ancora aperta; basta inviare una mail a </w:t>
      </w:r>
      <w:hyperlink r:id="rId8" w:history="1">
        <w:r w:rsidRPr="00831B5A">
          <w:rPr>
            <w:rStyle w:val="Collegamentoipertestuale"/>
            <w:rFonts w:ascii="Century Gothic" w:hAnsi="Century Gothic" w:cs="Arial"/>
            <w:sz w:val="24"/>
            <w:szCs w:val="24"/>
          </w:rPr>
          <w:t>unire-academicnetwork@unimib.it</w:t>
        </w:r>
      </w:hyperlink>
      <w:r>
        <w:rPr>
          <w:rFonts w:ascii="Century Gothic" w:hAnsi="Century Gothic" w:cs="Arial"/>
          <w:sz w:val="24"/>
          <w:szCs w:val="24"/>
        </w:rPr>
        <w:t xml:space="preserve"> .</w:t>
      </w:r>
    </w:p>
    <w:p w14:paraId="68EDC937" w14:textId="3A7EE69A" w:rsidR="000A3527" w:rsidRDefault="000A3527" w:rsidP="00F93752">
      <w:pPr>
        <w:shd w:val="clear" w:color="auto" w:fill="E7E6E6" w:themeFill="background2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Stiamo seguendo con attenzione il dibattito che si sta sviluppando tra le associazioni,</w:t>
      </w:r>
      <w:r w:rsidR="0066567C">
        <w:rPr>
          <w:rFonts w:ascii="Century Gothic" w:hAnsi="Century Gothic" w:cs="Arial"/>
          <w:sz w:val="24"/>
          <w:szCs w:val="24"/>
        </w:rPr>
        <w:t xml:space="preserve"> e</w:t>
      </w:r>
      <w:r>
        <w:rPr>
          <w:rFonts w:ascii="Century Gothic" w:hAnsi="Century Gothic" w:cs="Arial"/>
          <w:sz w:val="24"/>
          <w:szCs w:val="24"/>
        </w:rPr>
        <w:t xml:space="preserve"> anche nelle istituzioni, dalle quali ci aspettiamo qualcosa di più che una semplice presa di distanza dalla decisione del Governo Erdogan.</w:t>
      </w:r>
    </w:p>
    <w:p w14:paraId="7D221F34" w14:textId="2B3399C0" w:rsidR="000A3527" w:rsidRDefault="000A3527" w:rsidP="00F93752">
      <w:pPr>
        <w:shd w:val="clear" w:color="auto" w:fill="E7E6E6" w:themeFill="background2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Di seguito potrete leggere:</w:t>
      </w:r>
    </w:p>
    <w:p w14:paraId="759E3197" w14:textId="4343BCE7" w:rsidR="000A3527" w:rsidRDefault="000A3527" w:rsidP="00F93752">
      <w:pPr>
        <w:shd w:val="clear" w:color="auto" w:fill="E7E6E6" w:themeFill="background2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● L’appello di UN.I.RE.</w:t>
      </w:r>
      <w:r w:rsidR="00CA02B0">
        <w:rPr>
          <w:rFonts w:ascii="Century Gothic" w:hAnsi="Century Gothic" w:cs="Arial"/>
          <w:sz w:val="24"/>
          <w:szCs w:val="24"/>
        </w:rPr>
        <w:t>, nella versione italiana e inglese</w:t>
      </w:r>
    </w:p>
    <w:p w14:paraId="73347685" w14:textId="583DC0CD" w:rsidR="00CE3D83" w:rsidRDefault="00CE3D83" w:rsidP="00F93752">
      <w:pPr>
        <w:shd w:val="clear" w:color="auto" w:fill="E7E6E6" w:themeFill="background2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 xml:space="preserve">● L’appello di </w:t>
      </w:r>
      <w:proofErr w:type="spellStart"/>
      <w:r>
        <w:rPr>
          <w:rFonts w:ascii="Century Gothic" w:hAnsi="Century Gothic" w:cs="Arial"/>
          <w:sz w:val="24"/>
          <w:szCs w:val="24"/>
        </w:rPr>
        <w:t>Esik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Platform (</w:t>
      </w:r>
      <w:proofErr w:type="spellStart"/>
      <w:r>
        <w:rPr>
          <w:rFonts w:ascii="Century Gothic" w:hAnsi="Century Gothic" w:cs="Arial"/>
          <w:sz w:val="24"/>
          <w:szCs w:val="24"/>
        </w:rPr>
        <w:t>Women’s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Platform for </w:t>
      </w:r>
      <w:proofErr w:type="spellStart"/>
      <w:r>
        <w:rPr>
          <w:rFonts w:ascii="Century Gothic" w:hAnsi="Century Gothic" w:cs="Arial"/>
          <w:sz w:val="24"/>
          <w:szCs w:val="24"/>
        </w:rPr>
        <w:t>Equality</w:t>
      </w:r>
      <w:proofErr w:type="spellEnd"/>
      <w:r>
        <w:rPr>
          <w:rFonts w:ascii="Century Gothic" w:hAnsi="Century Gothic" w:cs="Arial"/>
          <w:sz w:val="24"/>
          <w:szCs w:val="24"/>
        </w:rPr>
        <w:t>)</w:t>
      </w:r>
    </w:p>
    <w:p w14:paraId="541A5229" w14:textId="415BB977" w:rsidR="002939EC" w:rsidRDefault="002939EC" w:rsidP="00F93752">
      <w:pPr>
        <w:shd w:val="clear" w:color="auto" w:fill="E7E6E6" w:themeFill="background2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● La Dichiarazione di UN Women (</w:t>
      </w:r>
      <w:r w:rsidR="00FA3621">
        <w:rPr>
          <w:rFonts w:ascii="Century Gothic" w:hAnsi="Century Gothic" w:cs="Arial"/>
          <w:sz w:val="24"/>
          <w:szCs w:val="24"/>
        </w:rPr>
        <w:t>Donne per l’eguaglianza di Genere delle Nazioni Unite)</w:t>
      </w:r>
    </w:p>
    <w:p w14:paraId="646AA1EE" w14:textId="773F83C5" w:rsidR="00CE3D83" w:rsidRDefault="00CE3D83" w:rsidP="00F93752">
      <w:pPr>
        <w:shd w:val="clear" w:color="auto" w:fill="E7E6E6" w:themeFill="background2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● La Dichiarazione della Segretaria Generale del Consiglio d’Europa </w:t>
      </w:r>
      <w:proofErr w:type="spellStart"/>
      <w:r>
        <w:rPr>
          <w:rFonts w:ascii="Century Gothic" w:hAnsi="Century Gothic" w:cs="Arial"/>
          <w:sz w:val="24"/>
          <w:szCs w:val="24"/>
        </w:rPr>
        <w:t>Marija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Arial"/>
          <w:sz w:val="24"/>
          <w:szCs w:val="24"/>
        </w:rPr>
        <w:t>Pejčinović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Arial"/>
          <w:sz w:val="24"/>
          <w:szCs w:val="24"/>
        </w:rPr>
        <w:t>Burić</w:t>
      </w:r>
      <w:proofErr w:type="spellEnd"/>
    </w:p>
    <w:p w14:paraId="5AAF1D97" w14:textId="4E52A0CD" w:rsidR="00CE3D83" w:rsidRDefault="00CE3D83" w:rsidP="00F93752">
      <w:pPr>
        <w:shd w:val="clear" w:color="auto" w:fill="E7E6E6" w:themeFill="background2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● La Dichiarazione congiunta del Presidente del </w:t>
      </w:r>
      <w:proofErr w:type="gramStart"/>
      <w:r>
        <w:rPr>
          <w:rFonts w:ascii="Century Gothic" w:hAnsi="Century Gothic" w:cs="Arial"/>
          <w:sz w:val="24"/>
          <w:szCs w:val="24"/>
        </w:rPr>
        <w:t>Consiglio dei Ministri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del Consiglio d’Europa e del Presidente dell’Assemblea parlamentare del Consiglio d’Europa</w:t>
      </w:r>
    </w:p>
    <w:p w14:paraId="52EFB41C" w14:textId="72B81D58" w:rsidR="00CE3D83" w:rsidRDefault="00CE3D83" w:rsidP="00F93752">
      <w:pPr>
        <w:shd w:val="clear" w:color="auto" w:fill="E7E6E6" w:themeFill="background2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● La Dichiarazione del Presidente degli Stati Uniti d’America</w:t>
      </w:r>
    </w:p>
    <w:p w14:paraId="1C4AA0AC" w14:textId="18B2BEF7" w:rsidR="00CE3D83" w:rsidRDefault="00CE3D83" w:rsidP="00F93752">
      <w:pPr>
        <w:shd w:val="clear" w:color="auto" w:fill="E7E6E6" w:themeFill="background2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● La mobilitazione delle donne turche: la manifestazione e il link alla Piattaforma “</w:t>
      </w:r>
      <w:proofErr w:type="spellStart"/>
      <w:r>
        <w:rPr>
          <w:rFonts w:ascii="Century Gothic" w:hAnsi="Century Gothic" w:cs="Arial"/>
          <w:sz w:val="24"/>
          <w:szCs w:val="24"/>
        </w:rPr>
        <w:t>We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Arial"/>
          <w:sz w:val="24"/>
          <w:szCs w:val="24"/>
        </w:rPr>
        <w:t>will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stop </w:t>
      </w:r>
      <w:proofErr w:type="spellStart"/>
      <w:r>
        <w:rPr>
          <w:rFonts w:ascii="Century Gothic" w:hAnsi="Century Gothic" w:cs="Arial"/>
          <w:sz w:val="24"/>
          <w:szCs w:val="24"/>
        </w:rPr>
        <w:t>femicide</w:t>
      </w:r>
      <w:proofErr w:type="spellEnd"/>
      <w:r>
        <w:rPr>
          <w:rFonts w:ascii="Century Gothic" w:hAnsi="Century Gothic" w:cs="Arial"/>
          <w:sz w:val="24"/>
          <w:szCs w:val="24"/>
        </w:rPr>
        <w:t>”</w:t>
      </w:r>
    </w:p>
    <w:p w14:paraId="0D8A5530" w14:textId="6A568F23" w:rsidR="00CE3D83" w:rsidRDefault="00CA02B0" w:rsidP="00F93752">
      <w:pPr>
        <w:shd w:val="clear" w:color="auto" w:fill="E7E6E6" w:themeFill="background2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● Interventi pubblici</w:t>
      </w:r>
      <w:r w:rsidR="00870F5F">
        <w:rPr>
          <w:rFonts w:ascii="Century Gothic" w:hAnsi="Century Gothic" w:cs="Arial"/>
          <w:sz w:val="24"/>
          <w:szCs w:val="24"/>
        </w:rPr>
        <w:t xml:space="preserve"> sul tema</w:t>
      </w:r>
    </w:p>
    <w:p w14:paraId="15BE2C9A" w14:textId="77777777" w:rsidR="00870F5F" w:rsidRDefault="00870F5F" w:rsidP="00F93752">
      <w:pPr>
        <w:shd w:val="clear" w:color="auto" w:fill="E7E6E6" w:themeFill="background2"/>
        <w:rPr>
          <w:rFonts w:ascii="Century Gothic" w:hAnsi="Century Gothic" w:cs="Arial"/>
          <w:sz w:val="24"/>
          <w:szCs w:val="24"/>
        </w:rPr>
      </w:pPr>
    </w:p>
    <w:p w14:paraId="0304B6D4" w14:textId="77777777" w:rsidR="00CE3D83" w:rsidRPr="00942BCF" w:rsidRDefault="00CE3D83" w:rsidP="00CE3D83">
      <w:pPr>
        <w:shd w:val="clear" w:color="auto" w:fill="E7E6E6" w:themeFill="background2"/>
        <w:rPr>
          <w:rFonts w:ascii="Century Gothic" w:hAnsi="Century Gothic" w:cs="Arial"/>
          <w:color w:val="000000" w:themeColor="text1"/>
          <w:sz w:val="24"/>
          <w:szCs w:val="24"/>
        </w:rPr>
      </w:pPr>
      <w:r w:rsidRPr="00942BCF">
        <w:rPr>
          <w:rFonts w:ascii="Century Gothic" w:hAnsi="Century Gothic" w:cs="Arial"/>
          <w:color w:val="000000" w:themeColor="text1"/>
          <w:sz w:val="24"/>
          <w:szCs w:val="24"/>
        </w:rPr>
        <w:t>Buona lettura!</w:t>
      </w:r>
    </w:p>
    <w:p w14:paraId="66E6906C" w14:textId="3BC1BF3A" w:rsidR="00CE3D83" w:rsidRDefault="00CE3D83" w:rsidP="00CE3D83">
      <w:pPr>
        <w:shd w:val="clear" w:color="auto" w:fill="E7E6E6" w:themeFill="background2"/>
        <w:rPr>
          <w:rFonts w:ascii="Century Gothic" w:hAnsi="Century Gothic" w:cs="Arial"/>
          <w:b/>
          <w:bCs/>
          <w:i/>
          <w:iCs/>
          <w:color w:val="FF0000"/>
          <w:sz w:val="24"/>
          <w:szCs w:val="24"/>
        </w:rPr>
      </w:pPr>
      <w:r w:rsidRPr="00942BCF">
        <w:rPr>
          <w:rFonts w:ascii="Century Gothic" w:hAnsi="Century Gothic" w:cs="Arial"/>
          <w:b/>
          <w:bCs/>
          <w:i/>
          <w:iCs/>
          <w:color w:val="FF0000"/>
          <w:sz w:val="24"/>
          <w:szCs w:val="24"/>
        </w:rPr>
        <w:t>UNIRE – Università in rete contro la violenza di genere</w:t>
      </w:r>
    </w:p>
    <w:p w14:paraId="132BBF0F" w14:textId="77777777" w:rsidR="00796618" w:rsidRDefault="00796618" w:rsidP="00796618">
      <w:pPr>
        <w:shd w:val="clear" w:color="auto" w:fill="E7E6E6" w:themeFill="background2"/>
        <w:spacing w:after="0"/>
        <w:rPr>
          <w:rFonts w:ascii="Century Gothic" w:hAnsi="Century Gothic" w:cs="Arial"/>
          <w:b/>
          <w:bCs/>
          <w:i/>
          <w:iCs/>
          <w:color w:val="FF0000"/>
        </w:rPr>
      </w:pPr>
    </w:p>
    <w:p w14:paraId="12D1DF27" w14:textId="521BE4F7" w:rsidR="00870F5F" w:rsidRPr="00796618" w:rsidRDefault="00796618" w:rsidP="00796618">
      <w:pPr>
        <w:shd w:val="clear" w:color="auto" w:fill="E7E6E6" w:themeFill="background2"/>
        <w:spacing w:after="0"/>
        <w:rPr>
          <w:rFonts w:ascii="Century Gothic" w:hAnsi="Century Gothic" w:cs="Arial"/>
          <w:b/>
          <w:bCs/>
          <w:i/>
          <w:iCs/>
          <w:color w:val="FF0000"/>
        </w:rPr>
      </w:pPr>
      <w:r>
        <w:rPr>
          <w:rFonts w:ascii="Century Gothic" w:hAnsi="Century Gothic" w:cs="Arial"/>
          <w:b/>
          <w:bCs/>
          <w:i/>
          <w:iCs/>
          <w:color w:val="FF0000"/>
        </w:rPr>
        <w:t>a</w:t>
      </w:r>
      <w:r w:rsidR="00870F5F" w:rsidRPr="00796618">
        <w:rPr>
          <w:rFonts w:ascii="Century Gothic" w:hAnsi="Century Gothic" w:cs="Arial"/>
          <w:b/>
          <w:bCs/>
          <w:i/>
          <w:iCs/>
          <w:color w:val="FF0000"/>
        </w:rPr>
        <w:t xml:space="preserve"> cura di Daniela Belliti</w:t>
      </w:r>
    </w:p>
    <w:p w14:paraId="7090A6EA" w14:textId="2E493125" w:rsidR="00870F5F" w:rsidRPr="00796618" w:rsidRDefault="00870F5F" w:rsidP="00796618">
      <w:pPr>
        <w:shd w:val="clear" w:color="auto" w:fill="E7E6E6" w:themeFill="background2"/>
        <w:spacing w:after="0"/>
        <w:rPr>
          <w:rFonts w:ascii="Century Gothic" w:hAnsi="Century Gothic" w:cs="Arial"/>
          <w:b/>
          <w:bCs/>
          <w:i/>
          <w:iCs/>
          <w:color w:val="FF0000"/>
        </w:rPr>
      </w:pPr>
      <w:hyperlink r:id="rId9" w:history="1">
        <w:r w:rsidRPr="00796618">
          <w:rPr>
            <w:rStyle w:val="Collegamentoipertestuale"/>
            <w:rFonts w:ascii="Century Gothic" w:hAnsi="Century Gothic" w:cs="Arial"/>
            <w:b/>
            <w:bCs/>
            <w:i/>
            <w:iCs/>
          </w:rPr>
          <w:t>daniela.belliti@unimib.it</w:t>
        </w:r>
      </w:hyperlink>
    </w:p>
    <w:p w14:paraId="48EF2DEF" w14:textId="118323BF" w:rsidR="00870F5F" w:rsidRPr="00796618" w:rsidRDefault="00796618" w:rsidP="00796618">
      <w:pPr>
        <w:shd w:val="clear" w:color="auto" w:fill="E7E6E6" w:themeFill="background2"/>
        <w:spacing w:after="0"/>
        <w:rPr>
          <w:rFonts w:ascii="Century Gothic" w:hAnsi="Century Gothic" w:cs="Arial"/>
          <w:b/>
          <w:bCs/>
          <w:i/>
          <w:iCs/>
          <w:color w:val="FF0000"/>
        </w:rPr>
      </w:pPr>
      <w:hyperlink r:id="rId10" w:history="1">
        <w:r w:rsidRPr="00796618">
          <w:rPr>
            <w:rStyle w:val="Collegamentoipertestuale"/>
            <w:rFonts w:ascii="Century Gothic" w:hAnsi="Century Gothic" w:cs="Arial"/>
            <w:b/>
            <w:bCs/>
            <w:i/>
            <w:iCs/>
          </w:rPr>
          <w:t>https://www.unire.unimib.it</w:t>
        </w:r>
      </w:hyperlink>
      <w:r w:rsidRPr="00796618">
        <w:rPr>
          <w:rFonts w:ascii="Century Gothic" w:hAnsi="Century Gothic" w:cs="Arial"/>
          <w:b/>
          <w:bCs/>
          <w:i/>
          <w:iCs/>
          <w:color w:val="FF0000"/>
        </w:rPr>
        <w:t xml:space="preserve"> </w:t>
      </w:r>
    </w:p>
    <w:p w14:paraId="400E634F" w14:textId="77777777" w:rsidR="00CE3D83" w:rsidRDefault="00CE3D83" w:rsidP="00F93752">
      <w:pPr>
        <w:shd w:val="clear" w:color="auto" w:fill="E7E6E6" w:themeFill="background2"/>
        <w:rPr>
          <w:rFonts w:ascii="Century Gothic" w:hAnsi="Century Gothic" w:cs="Arial"/>
          <w:sz w:val="24"/>
          <w:szCs w:val="24"/>
        </w:rPr>
      </w:pPr>
    </w:p>
    <w:p w14:paraId="09FB2242" w14:textId="4CC93350" w:rsidR="001C7EE6" w:rsidRDefault="00666D6D" w:rsidP="00F93752">
      <w:pPr>
        <w:shd w:val="clear" w:color="auto" w:fill="E7E6E6" w:themeFill="background2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● L’</w:t>
      </w:r>
      <w:r w:rsidR="001C7EE6">
        <w:rPr>
          <w:rFonts w:ascii="Century Gothic" w:hAnsi="Century Gothic" w:cs="Arial"/>
          <w:sz w:val="24"/>
          <w:szCs w:val="24"/>
        </w:rPr>
        <w:t xml:space="preserve">appello </w:t>
      </w:r>
      <w:r>
        <w:rPr>
          <w:rFonts w:ascii="Century Gothic" w:hAnsi="Century Gothic" w:cs="Arial"/>
          <w:sz w:val="24"/>
          <w:szCs w:val="24"/>
        </w:rPr>
        <w:t>di UN.I.RE. alle autorità europee e italiane</w:t>
      </w:r>
    </w:p>
    <w:p w14:paraId="5DC2555C" w14:textId="64598A3F" w:rsidR="00666D6D" w:rsidRDefault="00666D6D" w:rsidP="00F93752">
      <w:pPr>
        <w:shd w:val="clear" w:color="auto" w:fill="E7E6E6" w:themeFill="background2"/>
        <w:rPr>
          <w:rFonts w:ascii="Century Gothic" w:hAnsi="Century Gothic" w:cs="Arial"/>
          <w:sz w:val="24"/>
          <w:szCs w:val="24"/>
        </w:rPr>
      </w:pPr>
      <w:r>
        <w:rPr>
          <w:noProof/>
        </w:rPr>
        <w:drawing>
          <wp:inline distT="0" distB="0" distL="0" distR="0" wp14:anchorId="1DB5848D" wp14:editId="494B2F11">
            <wp:extent cx="2857500" cy="19050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52C30" w14:textId="61066122" w:rsidR="00666D6D" w:rsidRDefault="00666D6D" w:rsidP="00F93752">
      <w:pPr>
        <w:shd w:val="clear" w:color="auto" w:fill="E7E6E6" w:themeFill="background2"/>
        <w:rPr>
          <w:rFonts w:ascii="Century Gothic" w:hAnsi="Century Gothic" w:cs="Arial"/>
          <w:sz w:val="24"/>
          <w:szCs w:val="24"/>
        </w:rPr>
      </w:pPr>
      <w:hyperlink r:id="rId12" w:history="1">
        <w:r w:rsidRPr="00831B5A">
          <w:rPr>
            <w:rStyle w:val="Collegamentoipertestuale"/>
            <w:rFonts w:ascii="Century Gothic" w:hAnsi="Century Gothic" w:cs="Arial"/>
            <w:sz w:val="24"/>
            <w:szCs w:val="24"/>
          </w:rPr>
          <w:t>https://unire.unimib.it/2021/03/23/contro-il-recesso-della-turchia-dalla-convenzione-di-istanbul-lappello-di-unire/</w:t>
        </w:r>
      </w:hyperlink>
      <w:r>
        <w:rPr>
          <w:rFonts w:ascii="Century Gothic" w:hAnsi="Century Gothic" w:cs="Arial"/>
          <w:sz w:val="24"/>
          <w:szCs w:val="24"/>
        </w:rPr>
        <w:t xml:space="preserve"> </w:t>
      </w:r>
    </w:p>
    <w:p w14:paraId="23F9EBC4" w14:textId="77777777" w:rsidR="0066567C" w:rsidRDefault="0066567C" w:rsidP="00F93752">
      <w:pPr>
        <w:shd w:val="clear" w:color="auto" w:fill="E7E6E6" w:themeFill="background2"/>
        <w:rPr>
          <w:rFonts w:ascii="Century Gothic" w:hAnsi="Century Gothic" w:cs="Arial"/>
          <w:sz w:val="24"/>
          <w:szCs w:val="24"/>
        </w:rPr>
      </w:pPr>
    </w:p>
    <w:p w14:paraId="756E887A" w14:textId="5E314A3D" w:rsidR="000A3527" w:rsidRDefault="00530412" w:rsidP="00F93752">
      <w:pPr>
        <w:shd w:val="clear" w:color="auto" w:fill="E7E6E6" w:themeFill="background2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● L’</w:t>
      </w:r>
      <w:r w:rsidR="000A3527">
        <w:rPr>
          <w:rFonts w:ascii="Century Gothic" w:hAnsi="Century Gothic" w:cs="Arial"/>
          <w:sz w:val="24"/>
          <w:szCs w:val="24"/>
        </w:rPr>
        <w:t xml:space="preserve">appello </w:t>
      </w:r>
      <w:r>
        <w:rPr>
          <w:rFonts w:ascii="Century Gothic" w:hAnsi="Century Gothic" w:cs="Arial"/>
          <w:sz w:val="24"/>
          <w:szCs w:val="24"/>
        </w:rPr>
        <w:t xml:space="preserve">di </w:t>
      </w:r>
      <w:proofErr w:type="spellStart"/>
      <w:r>
        <w:rPr>
          <w:rFonts w:ascii="Century Gothic" w:hAnsi="Century Gothic" w:cs="Arial"/>
          <w:sz w:val="24"/>
          <w:szCs w:val="24"/>
        </w:rPr>
        <w:t>Esik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Platform</w:t>
      </w:r>
    </w:p>
    <w:p w14:paraId="451AA391" w14:textId="0D8A3EDA" w:rsidR="00530412" w:rsidRDefault="00B1606F" w:rsidP="00F93752">
      <w:pPr>
        <w:shd w:val="clear" w:color="auto" w:fill="E7E6E6" w:themeFill="background2"/>
        <w:rPr>
          <w:rFonts w:ascii="Century Gothic" w:hAnsi="Century Gothic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3AFE01E" wp14:editId="4C33F6C2">
            <wp:extent cx="6120130" cy="3442335"/>
            <wp:effectExtent l="0" t="0" r="0" b="5715"/>
            <wp:docPr id="8" name="Immagine 8" descr="Turkey Erdogan: Women rise up over withdrawal from Istanbul Convention - 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key Erdogan: Women rise up over withdrawal from Istanbul Convention -  BBC New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0DEC5" w14:textId="4360D5AB" w:rsidR="00530412" w:rsidRDefault="00530412" w:rsidP="00F93752">
      <w:pPr>
        <w:shd w:val="clear" w:color="auto" w:fill="E7E6E6" w:themeFill="background2"/>
        <w:rPr>
          <w:rFonts w:ascii="Century Gothic" w:hAnsi="Century Gothic" w:cs="Arial"/>
          <w:sz w:val="24"/>
          <w:szCs w:val="24"/>
        </w:rPr>
      </w:pPr>
      <w:hyperlink r:id="rId14" w:history="1">
        <w:r w:rsidRPr="00831B5A">
          <w:rPr>
            <w:rStyle w:val="Collegamentoipertestuale"/>
            <w:rFonts w:ascii="Century Gothic" w:hAnsi="Century Gothic" w:cs="Arial"/>
            <w:sz w:val="24"/>
            <w:szCs w:val="24"/>
          </w:rPr>
          <w:t>https://esikplatform.net/the-convention-remains-in-force/</w:t>
        </w:r>
      </w:hyperlink>
      <w:r>
        <w:rPr>
          <w:rFonts w:ascii="Century Gothic" w:hAnsi="Century Gothic" w:cs="Arial"/>
          <w:sz w:val="24"/>
          <w:szCs w:val="24"/>
        </w:rPr>
        <w:t xml:space="preserve"> </w:t>
      </w:r>
    </w:p>
    <w:p w14:paraId="74F1DB7B" w14:textId="7D7E0021" w:rsidR="002939EC" w:rsidRDefault="002939EC" w:rsidP="00F93752">
      <w:pPr>
        <w:shd w:val="clear" w:color="auto" w:fill="E7E6E6" w:themeFill="background2"/>
        <w:rPr>
          <w:rFonts w:ascii="Century Gothic" w:hAnsi="Century Gothic" w:cs="Arial"/>
          <w:sz w:val="24"/>
          <w:szCs w:val="24"/>
        </w:rPr>
      </w:pPr>
    </w:p>
    <w:p w14:paraId="65D7FB54" w14:textId="5D16393B" w:rsidR="002939EC" w:rsidRDefault="002939EC" w:rsidP="00F93752">
      <w:pPr>
        <w:shd w:val="clear" w:color="auto" w:fill="E7E6E6" w:themeFill="background2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● Dichiarazione di UN Women</w:t>
      </w:r>
    </w:p>
    <w:p w14:paraId="389E7B8E" w14:textId="2987FB1E" w:rsidR="002939EC" w:rsidRDefault="00FA3621" w:rsidP="00002490">
      <w:pPr>
        <w:shd w:val="clear" w:color="auto" w:fill="E7E6E6" w:themeFill="background2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</w:rPr>
        <w:drawing>
          <wp:inline distT="0" distB="0" distL="0" distR="0" wp14:anchorId="4C8BB980" wp14:editId="73053325">
            <wp:extent cx="2466975" cy="1847850"/>
            <wp:effectExtent l="0" t="0" r="952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ACF2C" w14:textId="08987D94" w:rsidR="002939EC" w:rsidRDefault="002939EC" w:rsidP="00F93752">
      <w:pPr>
        <w:shd w:val="clear" w:color="auto" w:fill="E7E6E6" w:themeFill="background2"/>
        <w:rPr>
          <w:rFonts w:ascii="Century Gothic" w:hAnsi="Century Gothic" w:cs="Arial"/>
          <w:sz w:val="24"/>
          <w:szCs w:val="24"/>
        </w:rPr>
      </w:pPr>
      <w:hyperlink r:id="rId16" w:history="1">
        <w:r w:rsidRPr="00831B5A">
          <w:rPr>
            <w:rStyle w:val="Collegamentoipertestuale"/>
            <w:rFonts w:ascii="Century Gothic" w:hAnsi="Century Gothic" w:cs="Arial"/>
            <w:sz w:val="24"/>
            <w:szCs w:val="24"/>
          </w:rPr>
          <w:t>https://www.unwomen.org/en/news/stories/2021/3/statement-un-women-turkey-withdrawal-from-the-istanbul-convention</w:t>
        </w:r>
      </w:hyperlink>
      <w:r>
        <w:rPr>
          <w:rFonts w:ascii="Century Gothic" w:hAnsi="Century Gothic" w:cs="Arial"/>
          <w:sz w:val="24"/>
          <w:szCs w:val="24"/>
        </w:rPr>
        <w:t xml:space="preserve"> </w:t>
      </w:r>
    </w:p>
    <w:p w14:paraId="7088F748" w14:textId="77777777" w:rsidR="00B1606F" w:rsidRDefault="00B1606F" w:rsidP="00F93752">
      <w:pPr>
        <w:shd w:val="clear" w:color="auto" w:fill="E7E6E6" w:themeFill="background2"/>
        <w:rPr>
          <w:rFonts w:ascii="Century Gothic" w:hAnsi="Century Gothic" w:cs="Arial"/>
          <w:color w:val="161616"/>
          <w:sz w:val="24"/>
          <w:szCs w:val="24"/>
          <w:shd w:val="clear" w:color="auto" w:fill="FFFFFF"/>
        </w:rPr>
      </w:pPr>
    </w:p>
    <w:p w14:paraId="57D0E61E" w14:textId="49AD66B5" w:rsidR="003F4BE0" w:rsidRDefault="00B1606F" w:rsidP="00F93752">
      <w:pPr>
        <w:shd w:val="clear" w:color="auto" w:fill="E7E6E6" w:themeFill="background2"/>
        <w:rPr>
          <w:rFonts w:ascii="Century Gothic" w:hAnsi="Century Gothic" w:cs="Arial"/>
          <w:color w:val="161616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161616"/>
          <w:sz w:val="24"/>
          <w:szCs w:val="24"/>
          <w:shd w:val="clear" w:color="auto" w:fill="FFFFFF"/>
        </w:rPr>
        <w:t xml:space="preserve">● </w:t>
      </w:r>
      <w:r w:rsidR="00A71876" w:rsidRPr="00A71876">
        <w:rPr>
          <w:rFonts w:ascii="Century Gothic" w:hAnsi="Century Gothic" w:cs="Arial"/>
          <w:color w:val="161616"/>
          <w:sz w:val="24"/>
          <w:szCs w:val="24"/>
          <w:shd w:val="clear" w:color="auto" w:fill="FFFFFF"/>
        </w:rPr>
        <w:t xml:space="preserve">Dichiarazione della Segretaria generale del Consiglio d'Europa </w:t>
      </w:r>
      <w:proofErr w:type="spellStart"/>
      <w:r w:rsidR="00A71876" w:rsidRPr="00A71876">
        <w:rPr>
          <w:rFonts w:ascii="Century Gothic" w:hAnsi="Century Gothic" w:cs="Arial"/>
          <w:color w:val="161616"/>
          <w:sz w:val="24"/>
          <w:szCs w:val="24"/>
          <w:shd w:val="clear" w:color="auto" w:fill="FFFFFF"/>
        </w:rPr>
        <w:t>Marija</w:t>
      </w:r>
      <w:proofErr w:type="spellEnd"/>
      <w:r w:rsidR="00A71876" w:rsidRPr="00A71876">
        <w:rPr>
          <w:rFonts w:ascii="Century Gothic" w:hAnsi="Century Gothic" w:cs="Arial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="00A71876" w:rsidRPr="00A71876">
        <w:rPr>
          <w:rFonts w:ascii="Century Gothic" w:hAnsi="Century Gothic" w:cs="Arial"/>
          <w:color w:val="161616"/>
          <w:sz w:val="24"/>
          <w:szCs w:val="24"/>
          <w:shd w:val="clear" w:color="auto" w:fill="FFFFFF"/>
        </w:rPr>
        <w:t>Pejčinović</w:t>
      </w:r>
      <w:proofErr w:type="spellEnd"/>
      <w:r w:rsidR="00A71876" w:rsidRPr="00A71876">
        <w:rPr>
          <w:rFonts w:ascii="Century Gothic" w:hAnsi="Century Gothic" w:cs="Arial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="00A71876" w:rsidRPr="00A71876">
        <w:rPr>
          <w:rFonts w:ascii="Century Gothic" w:hAnsi="Century Gothic" w:cs="Arial"/>
          <w:color w:val="161616"/>
          <w:sz w:val="24"/>
          <w:szCs w:val="24"/>
          <w:shd w:val="clear" w:color="auto" w:fill="FFFFFF"/>
        </w:rPr>
        <w:t>Burić</w:t>
      </w:r>
      <w:proofErr w:type="spellEnd"/>
    </w:p>
    <w:p w14:paraId="72D09B62" w14:textId="55F91C36" w:rsidR="00A71876" w:rsidRDefault="00A71876" w:rsidP="00002490">
      <w:pPr>
        <w:shd w:val="clear" w:color="auto" w:fill="E7E6E6" w:themeFill="background2"/>
        <w:jc w:val="center"/>
        <w:rPr>
          <w:rFonts w:ascii="Century Gothic" w:hAnsi="Century Gothic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CCCF9AF" wp14:editId="78D31C7F">
            <wp:extent cx="4456800" cy="2505600"/>
            <wp:effectExtent l="0" t="0" r="1270" b="9525"/>
            <wp:docPr id="3" name="Immagine 3" descr="La Segretaria generale risponde all'annunciato ritiro della Turchia dalla Convenzione di Istanb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Segretaria generale risponde all'annunciato ritiro della Turchia dalla Convenzione di Istanbu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800" cy="25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C28FF" w14:textId="234E09E0" w:rsidR="00A71876" w:rsidRPr="00A71876" w:rsidRDefault="00171C2C" w:rsidP="00F93752">
      <w:pPr>
        <w:shd w:val="clear" w:color="auto" w:fill="E7E6E6" w:themeFill="background2"/>
        <w:rPr>
          <w:rFonts w:ascii="Century Gothic" w:hAnsi="Century Gothic" w:cs="Arial"/>
          <w:sz w:val="24"/>
          <w:szCs w:val="24"/>
        </w:rPr>
      </w:pPr>
      <w:hyperlink r:id="rId18" w:history="1">
        <w:r w:rsidR="00A71876" w:rsidRPr="00CB21DD">
          <w:rPr>
            <w:rStyle w:val="Collegamentoipertestuale"/>
            <w:rFonts w:ascii="Century Gothic" w:hAnsi="Century Gothic" w:cs="Arial"/>
            <w:sz w:val="24"/>
            <w:szCs w:val="24"/>
          </w:rPr>
          <w:t>https://www.coe.int/it/web/portal/-/secretary-general-responds-to-turkey-s-announced-withdrawal-from-the-istanbul-convention</w:t>
        </w:r>
      </w:hyperlink>
      <w:r w:rsidR="00A71876">
        <w:rPr>
          <w:rFonts w:ascii="Century Gothic" w:hAnsi="Century Gothic" w:cs="Arial"/>
          <w:sz w:val="24"/>
          <w:szCs w:val="24"/>
        </w:rPr>
        <w:t xml:space="preserve"> </w:t>
      </w:r>
    </w:p>
    <w:p w14:paraId="5E5A2C2A" w14:textId="77777777" w:rsidR="00B1606F" w:rsidRDefault="00B1606F" w:rsidP="00F93752">
      <w:pPr>
        <w:shd w:val="clear" w:color="auto" w:fill="E7E6E6" w:themeFill="background2"/>
        <w:rPr>
          <w:rFonts w:ascii="Century Gothic" w:hAnsi="Century Gothic" w:cs="Arial"/>
          <w:sz w:val="24"/>
          <w:szCs w:val="24"/>
        </w:rPr>
      </w:pPr>
    </w:p>
    <w:p w14:paraId="5BDB1019" w14:textId="589CD22D" w:rsidR="003F4BE0" w:rsidRPr="00A71876" w:rsidRDefault="00B1606F" w:rsidP="00F93752">
      <w:pPr>
        <w:shd w:val="clear" w:color="auto" w:fill="E7E6E6" w:themeFill="background2"/>
        <w:rPr>
          <w:rFonts w:ascii="Century Gothic" w:hAnsi="Century Gothic" w:cs="Arial"/>
          <w:color w:val="161616"/>
          <w:sz w:val="23"/>
          <w:szCs w:val="23"/>
          <w:shd w:val="clear" w:color="auto" w:fill="FFFFFF"/>
        </w:rPr>
      </w:pPr>
      <w:r>
        <w:rPr>
          <w:rFonts w:ascii="Century Gothic" w:hAnsi="Century Gothic" w:cs="Arial"/>
          <w:sz w:val="24"/>
          <w:szCs w:val="24"/>
        </w:rPr>
        <w:t xml:space="preserve">● </w:t>
      </w:r>
      <w:r w:rsidR="003F4BE0" w:rsidRPr="00A71876">
        <w:rPr>
          <w:rFonts w:ascii="Century Gothic" w:hAnsi="Century Gothic" w:cs="Arial"/>
          <w:sz w:val="24"/>
          <w:szCs w:val="24"/>
        </w:rPr>
        <w:t xml:space="preserve">Dichiarazione congiunta del </w:t>
      </w:r>
      <w:r w:rsidR="00942BCF" w:rsidRPr="00A71876">
        <w:rPr>
          <w:rFonts w:ascii="Century Gothic" w:hAnsi="Century Gothic" w:cs="Arial"/>
          <w:sz w:val="24"/>
          <w:szCs w:val="24"/>
        </w:rPr>
        <w:t xml:space="preserve">Presidente del Comitato dei Ministri del Consiglio d’Europa </w:t>
      </w:r>
      <w:proofErr w:type="spellStart"/>
      <w:r w:rsidR="00942BCF" w:rsidRPr="00A71876">
        <w:rPr>
          <w:rFonts w:ascii="Century Gothic" w:hAnsi="Century Gothic" w:cs="Arial"/>
          <w:sz w:val="24"/>
          <w:szCs w:val="24"/>
        </w:rPr>
        <w:t>Heikp</w:t>
      </w:r>
      <w:proofErr w:type="spellEnd"/>
      <w:r w:rsidR="00942BCF" w:rsidRPr="00A71876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942BCF" w:rsidRPr="00A71876">
        <w:rPr>
          <w:rFonts w:ascii="Century Gothic" w:hAnsi="Century Gothic" w:cs="Arial"/>
          <w:sz w:val="24"/>
          <w:szCs w:val="24"/>
        </w:rPr>
        <w:t>Maas</w:t>
      </w:r>
      <w:proofErr w:type="spellEnd"/>
      <w:r w:rsidR="00942BCF" w:rsidRPr="00A71876">
        <w:rPr>
          <w:rFonts w:ascii="Century Gothic" w:hAnsi="Century Gothic" w:cs="Arial"/>
          <w:sz w:val="24"/>
          <w:szCs w:val="24"/>
        </w:rPr>
        <w:t xml:space="preserve"> e del Presidente dell’Assemblea parlamentare del Consiglio d’Europa </w:t>
      </w:r>
      <w:proofErr w:type="spellStart"/>
      <w:r w:rsidR="00942BCF" w:rsidRPr="00A71876">
        <w:rPr>
          <w:rFonts w:ascii="Century Gothic" w:hAnsi="Century Gothic" w:cs="Arial"/>
          <w:sz w:val="24"/>
          <w:szCs w:val="24"/>
        </w:rPr>
        <w:t>Rik</w:t>
      </w:r>
      <w:proofErr w:type="spellEnd"/>
      <w:r w:rsidR="00942BCF" w:rsidRPr="00A71876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942BCF" w:rsidRPr="00A71876">
        <w:rPr>
          <w:rFonts w:ascii="Century Gothic" w:hAnsi="Century Gothic" w:cs="Arial"/>
          <w:sz w:val="24"/>
          <w:szCs w:val="24"/>
        </w:rPr>
        <w:t>Daems</w:t>
      </w:r>
      <w:proofErr w:type="spellEnd"/>
    </w:p>
    <w:p w14:paraId="7E7D4ABE" w14:textId="6203EC34" w:rsidR="003F4BE0" w:rsidRPr="00942BCF" w:rsidRDefault="003F4BE0" w:rsidP="00002490">
      <w:pPr>
        <w:shd w:val="clear" w:color="auto" w:fill="E7E6E6" w:themeFill="background2"/>
        <w:jc w:val="center"/>
        <w:rPr>
          <w:rFonts w:ascii="Arial" w:hAnsi="Arial" w:cs="Arial"/>
          <w:color w:val="161616"/>
          <w:sz w:val="23"/>
          <w:szCs w:val="23"/>
          <w:shd w:val="clear" w:color="auto" w:fill="FFFFFF"/>
        </w:rPr>
      </w:pPr>
      <w:r w:rsidRPr="00942BCF">
        <w:rPr>
          <w:noProof/>
        </w:rPr>
        <w:drawing>
          <wp:inline distT="0" distB="0" distL="0" distR="0" wp14:anchorId="313C89FB" wp14:editId="6219D2E7">
            <wp:extent cx="4395600" cy="2469600"/>
            <wp:effectExtent l="0" t="0" r="5080" b="6985"/>
            <wp:docPr id="2" name="Immagine 2" descr="Palais de l´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is de l´Europ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600" cy="24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36295" w14:textId="68209215" w:rsidR="003F4BE0" w:rsidRDefault="00171C2C" w:rsidP="00F93752">
      <w:pPr>
        <w:shd w:val="clear" w:color="auto" w:fill="E7E6E6" w:themeFill="background2"/>
        <w:rPr>
          <w:rFonts w:ascii="Century Gothic" w:hAnsi="Century Gothic" w:cs="Arial"/>
          <w:color w:val="000000" w:themeColor="text1"/>
          <w:sz w:val="24"/>
          <w:szCs w:val="24"/>
        </w:rPr>
      </w:pPr>
      <w:hyperlink r:id="rId20" w:history="1">
        <w:r w:rsidR="003F4BE0" w:rsidRPr="00942BCF">
          <w:rPr>
            <w:rStyle w:val="Collegamentoipertestuale"/>
            <w:rFonts w:ascii="Century Gothic" w:hAnsi="Century Gothic" w:cs="Arial"/>
            <w:sz w:val="24"/>
            <w:szCs w:val="24"/>
          </w:rPr>
          <w:t>https://www.coe.int/it/web/portal/-/council-of-europe-leaders-react-to-turkey-s-announced-withdrawal-from-the-istanbul-conventi-1</w:t>
        </w:r>
      </w:hyperlink>
      <w:r w:rsidR="003F4BE0" w:rsidRPr="00942BCF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</w:p>
    <w:p w14:paraId="62013C34" w14:textId="77777777" w:rsidR="00B1606F" w:rsidRDefault="00B1606F" w:rsidP="00F93752">
      <w:pPr>
        <w:shd w:val="clear" w:color="auto" w:fill="E7E6E6" w:themeFill="background2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449129D6" w14:textId="23A057F6" w:rsidR="0061220C" w:rsidRDefault="00B1606F" w:rsidP="00F93752">
      <w:pPr>
        <w:shd w:val="clear" w:color="auto" w:fill="E7E6E6" w:themeFill="background2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● </w:t>
      </w:r>
      <w:r w:rsidR="002739D2">
        <w:rPr>
          <w:rFonts w:ascii="Century Gothic" w:hAnsi="Century Gothic" w:cs="Arial"/>
          <w:color w:val="000000" w:themeColor="text1"/>
          <w:sz w:val="24"/>
          <w:szCs w:val="24"/>
        </w:rPr>
        <w:t xml:space="preserve">Dichiarazione del Presidente USA </w:t>
      </w:r>
      <w:proofErr w:type="spellStart"/>
      <w:r w:rsidR="002739D2">
        <w:rPr>
          <w:rFonts w:ascii="Century Gothic" w:hAnsi="Century Gothic" w:cs="Arial"/>
          <w:color w:val="000000" w:themeColor="text1"/>
          <w:sz w:val="24"/>
          <w:szCs w:val="24"/>
        </w:rPr>
        <w:t>Joe</w:t>
      </w:r>
      <w:proofErr w:type="spellEnd"/>
      <w:r w:rsidR="002739D2">
        <w:rPr>
          <w:rFonts w:ascii="Century Gothic" w:hAnsi="Century Gothic" w:cs="Arial"/>
          <w:color w:val="000000" w:themeColor="text1"/>
          <w:sz w:val="24"/>
          <w:szCs w:val="24"/>
        </w:rPr>
        <w:t xml:space="preserve"> Biden</w:t>
      </w:r>
    </w:p>
    <w:p w14:paraId="27FC77C5" w14:textId="09654AC8" w:rsidR="002739D2" w:rsidRDefault="00553CCA" w:rsidP="00002490">
      <w:pPr>
        <w:shd w:val="clear" w:color="auto" w:fill="E7E6E6" w:themeFill="background2"/>
        <w:jc w:val="center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5FB309F" wp14:editId="35F38FDA">
            <wp:extent cx="3934800" cy="2458800"/>
            <wp:effectExtent l="0" t="0" r="8890" b="0"/>
            <wp:docPr id="5" name="Immagine 5" descr="Biden calls Turkey's exit from treaty for women unwarranted |  eKathimerin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den calls Turkey's exit from treaty for women unwarranted |  eKathimerini.co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800" cy="24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64D3E" w14:textId="08464776" w:rsidR="00553CCA" w:rsidRDefault="00171C2C" w:rsidP="00F93752">
      <w:pPr>
        <w:shd w:val="clear" w:color="auto" w:fill="E7E6E6" w:themeFill="background2"/>
        <w:rPr>
          <w:rFonts w:ascii="Century Gothic" w:hAnsi="Century Gothic" w:cs="Arial"/>
          <w:color w:val="000000" w:themeColor="text1"/>
          <w:sz w:val="24"/>
          <w:szCs w:val="24"/>
        </w:rPr>
      </w:pPr>
      <w:hyperlink r:id="rId22" w:history="1">
        <w:r w:rsidR="00553CCA" w:rsidRPr="00D06A7B">
          <w:rPr>
            <w:rStyle w:val="Collegamentoipertestuale"/>
            <w:rFonts w:ascii="Century Gothic" w:hAnsi="Century Gothic" w:cs="Arial"/>
            <w:sz w:val="24"/>
            <w:szCs w:val="24"/>
          </w:rPr>
          <w:t>https://www.whitehouse.gov/briefing-room/statements-releases/2021/03/21/statement-by-president-biden-on-turkeys-withdrawal-from-the-istanbul-convention/</w:t>
        </w:r>
      </w:hyperlink>
      <w:r w:rsidR="00553CCA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</w:p>
    <w:p w14:paraId="73D4B209" w14:textId="41BEE859" w:rsidR="005C0418" w:rsidRDefault="005C0418" w:rsidP="00F93752">
      <w:pPr>
        <w:shd w:val="clear" w:color="auto" w:fill="E7E6E6" w:themeFill="background2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53E47985" w14:textId="199F6FCA" w:rsidR="005C0418" w:rsidRDefault="00B1606F" w:rsidP="00F93752">
      <w:pPr>
        <w:shd w:val="clear" w:color="auto" w:fill="E7E6E6" w:themeFill="background2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● </w:t>
      </w:r>
      <w:r w:rsidR="005C0418">
        <w:rPr>
          <w:rFonts w:ascii="Century Gothic" w:hAnsi="Century Gothic" w:cs="Arial"/>
          <w:color w:val="000000" w:themeColor="text1"/>
          <w:sz w:val="24"/>
          <w:szCs w:val="24"/>
        </w:rPr>
        <w:t>La protesta delle donne turche</w:t>
      </w:r>
    </w:p>
    <w:p w14:paraId="423F4B2E" w14:textId="19B1EDA5" w:rsidR="005C0418" w:rsidRDefault="005C0418" w:rsidP="00002490">
      <w:pPr>
        <w:shd w:val="clear" w:color="auto" w:fill="E7E6E6" w:themeFill="background2"/>
        <w:jc w:val="center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23358C54" wp14:editId="497E9F4B">
            <wp:extent cx="3048000" cy="1714500"/>
            <wp:effectExtent l="0" t="0" r="0" b="0"/>
            <wp:docPr id="6" name="Immagine 6" descr="A protester holds a picture of a woman killed by a man at a demonstration against Turkey's withdrawal from the Istanbul Convention,  in Istanbul, on March 20, 2021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rotester holds a picture of a woman killed by a man at a demonstration against Turkey's withdrawal from the Istanbul Convention,  in Istanbul, on March 20, 2021.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6B487" w14:textId="344221A1" w:rsidR="005C0418" w:rsidRDefault="00171C2C" w:rsidP="00F93752">
      <w:pPr>
        <w:shd w:val="clear" w:color="auto" w:fill="E7E6E6" w:themeFill="background2"/>
        <w:rPr>
          <w:rFonts w:ascii="Century Gothic" w:hAnsi="Century Gothic" w:cs="Arial"/>
          <w:color w:val="000000" w:themeColor="text1"/>
          <w:sz w:val="24"/>
          <w:szCs w:val="24"/>
        </w:rPr>
      </w:pPr>
      <w:hyperlink r:id="rId24" w:history="1">
        <w:r w:rsidR="005C0418" w:rsidRPr="00D06A7B">
          <w:rPr>
            <w:rStyle w:val="Collegamentoipertestuale"/>
            <w:rFonts w:ascii="Century Gothic" w:hAnsi="Century Gothic" w:cs="Arial"/>
            <w:sz w:val="24"/>
            <w:szCs w:val="24"/>
          </w:rPr>
          <w:t>https://www.euronews.com/2021/03/21/violence-against-women-thousands-protest-in-turkey-after-erdogan-ditch</w:t>
        </w:r>
        <w:r w:rsidR="005C0418" w:rsidRPr="00D06A7B">
          <w:rPr>
            <w:rStyle w:val="Collegamentoipertestuale"/>
            <w:rFonts w:ascii="Century Gothic" w:hAnsi="Century Gothic" w:cs="Arial"/>
            <w:sz w:val="24"/>
            <w:szCs w:val="24"/>
          </w:rPr>
          <w:t>e</w:t>
        </w:r>
        <w:r w:rsidR="005C0418" w:rsidRPr="00D06A7B">
          <w:rPr>
            <w:rStyle w:val="Collegamentoipertestuale"/>
            <w:rFonts w:ascii="Century Gothic" w:hAnsi="Century Gothic" w:cs="Arial"/>
            <w:sz w:val="24"/>
            <w:szCs w:val="24"/>
          </w:rPr>
          <w:t>s-european-treaty</w:t>
        </w:r>
      </w:hyperlink>
      <w:r w:rsidR="005C0418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</w:p>
    <w:p w14:paraId="01C045CF" w14:textId="77777777" w:rsidR="00B1606F" w:rsidRDefault="00B1606F" w:rsidP="00F93752">
      <w:pPr>
        <w:shd w:val="clear" w:color="auto" w:fill="E7E6E6" w:themeFill="background2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3F0D44DC" w14:textId="1042B7AB" w:rsidR="0061220C" w:rsidRDefault="00B1606F" w:rsidP="00F93752">
      <w:pPr>
        <w:shd w:val="clear" w:color="auto" w:fill="E7E6E6" w:themeFill="background2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● </w:t>
      </w:r>
      <w:r w:rsidR="0061220C">
        <w:rPr>
          <w:rFonts w:ascii="Century Gothic" w:hAnsi="Century Gothic" w:cs="Arial"/>
          <w:color w:val="000000" w:themeColor="text1"/>
          <w:sz w:val="24"/>
          <w:szCs w:val="24"/>
        </w:rPr>
        <w:t xml:space="preserve">Piattaforma </w:t>
      </w:r>
      <w:r>
        <w:rPr>
          <w:rFonts w:ascii="Century Gothic" w:hAnsi="Century Gothic" w:cs="Arial"/>
          <w:color w:val="000000" w:themeColor="text1"/>
          <w:sz w:val="24"/>
          <w:szCs w:val="24"/>
        </w:rPr>
        <w:t>“</w:t>
      </w:r>
      <w:proofErr w:type="spellStart"/>
      <w:r w:rsidR="0061220C">
        <w:rPr>
          <w:rFonts w:ascii="Century Gothic" w:hAnsi="Century Gothic" w:cs="Arial"/>
          <w:color w:val="000000" w:themeColor="text1"/>
          <w:sz w:val="24"/>
          <w:szCs w:val="24"/>
        </w:rPr>
        <w:t>We</w:t>
      </w:r>
      <w:proofErr w:type="spellEnd"/>
      <w:r w:rsidR="0061220C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="0061220C">
        <w:rPr>
          <w:rFonts w:ascii="Century Gothic" w:hAnsi="Century Gothic" w:cs="Arial"/>
          <w:color w:val="000000" w:themeColor="text1"/>
          <w:sz w:val="24"/>
          <w:szCs w:val="24"/>
        </w:rPr>
        <w:t>will</w:t>
      </w:r>
      <w:proofErr w:type="spellEnd"/>
      <w:r w:rsidR="0061220C">
        <w:rPr>
          <w:rFonts w:ascii="Century Gothic" w:hAnsi="Century Gothic" w:cs="Arial"/>
          <w:color w:val="000000" w:themeColor="text1"/>
          <w:sz w:val="24"/>
          <w:szCs w:val="24"/>
        </w:rPr>
        <w:t xml:space="preserve"> stop </w:t>
      </w:r>
      <w:proofErr w:type="spellStart"/>
      <w:r w:rsidR="0061220C">
        <w:rPr>
          <w:rFonts w:ascii="Century Gothic" w:hAnsi="Century Gothic" w:cs="Arial"/>
          <w:color w:val="000000" w:themeColor="text1"/>
          <w:sz w:val="24"/>
          <w:szCs w:val="24"/>
        </w:rPr>
        <w:t>femicide</w:t>
      </w:r>
      <w:proofErr w:type="spellEnd"/>
      <w:r>
        <w:rPr>
          <w:rFonts w:ascii="Century Gothic" w:hAnsi="Century Gothic" w:cs="Arial"/>
          <w:color w:val="000000" w:themeColor="text1"/>
          <w:sz w:val="24"/>
          <w:szCs w:val="24"/>
        </w:rPr>
        <w:t>”</w:t>
      </w:r>
    </w:p>
    <w:p w14:paraId="6FCCAEC9" w14:textId="73A1BD56" w:rsidR="0061220C" w:rsidRDefault="0061220C" w:rsidP="00002490">
      <w:pPr>
        <w:shd w:val="clear" w:color="auto" w:fill="E7E6E6" w:themeFill="background2"/>
        <w:jc w:val="center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348BB2B8" wp14:editId="2C6A070B">
            <wp:extent cx="1428750" cy="14287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9582C" w14:textId="5A88AFC2" w:rsidR="00CA02B0" w:rsidRDefault="00171C2C" w:rsidP="00F93752">
      <w:pPr>
        <w:shd w:val="clear" w:color="auto" w:fill="E7E6E6" w:themeFill="background2"/>
        <w:rPr>
          <w:rStyle w:val="Collegamentoipertestuale"/>
          <w:rFonts w:ascii="Century Gothic" w:hAnsi="Century Gothic" w:cs="Arial"/>
          <w:sz w:val="24"/>
          <w:szCs w:val="24"/>
        </w:rPr>
      </w:pPr>
      <w:hyperlink r:id="rId26" w:history="1">
        <w:r w:rsidR="0061220C" w:rsidRPr="00D06A7B">
          <w:rPr>
            <w:rStyle w:val="Collegamentoipertestuale"/>
            <w:rFonts w:ascii="Century Gothic" w:hAnsi="Century Gothic" w:cs="Arial"/>
            <w:sz w:val="24"/>
            <w:szCs w:val="24"/>
          </w:rPr>
          <w:t>http://www.kadincinayetlerinid</w:t>
        </w:r>
        <w:r w:rsidR="0061220C" w:rsidRPr="00D06A7B">
          <w:rPr>
            <w:rStyle w:val="Collegamentoipertestuale"/>
            <w:rFonts w:ascii="Century Gothic" w:hAnsi="Century Gothic" w:cs="Arial"/>
            <w:sz w:val="24"/>
            <w:szCs w:val="24"/>
          </w:rPr>
          <w:t>u</w:t>
        </w:r>
        <w:r w:rsidR="0061220C" w:rsidRPr="00D06A7B">
          <w:rPr>
            <w:rStyle w:val="Collegamentoipertestuale"/>
            <w:rFonts w:ascii="Century Gothic" w:hAnsi="Century Gothic" w:cs="Arial"/>
            <w:sz w:val="24"/>
            <w:szCs w:val="24"/>
          </w:rPr>
          <w:t>rduracagiz.net/for-english</w:t>
        </w:r>
      </w:hyperlink>
    </w:p>
    <w:p w14:paraId="4EACB6E5" w14:textId="71660F86" w:rsidR="00CA02B0" w:rsidRDefault="00DB7835" w:rsidP="00F93752">
      <w:pPr>
        <w:shd w:val="clear" w:color="auto" w:fill="E7E6E6" w:themeFill="background2"/>
        <w:rPr>
          <w:rStyle w:val="Collegamentoipertestuale"/>
          <w:rFonts w:ascii="Century Gothic" w:hAnsi="Century Gothic" w:cs="Arial"/>
          <w:color w:val="auto"/>
          <w:sz w:val="24"/>
          <w:szCs w:val="24"/>
          <w:u w:val="none"/>
        </w:rPr>
      </w:pPr>
      <w:r w:rsidRPr="00DB7835">
        <w:rPr>
          <w:rStyle w:val="Collegamentoipertestuale"/>
          <w:rFonts w:ascii="Century Gothic" w:hAnsi="Century Gothic" w:cs="Arial"/>
          <w:color w:val="auto"/>
          <w:sz w:val="24"/>
          <w:szCs w:val="24"/>
          <w:u w:val="none"/>
        </w:rPr>
        <w:t>● Interventi pubblici</w:t>
      </w:r>
    </w:p>
    <w:p w14:paraId="736E6D34" w14:textId="5DF07CFE" w:rsidR="00DB7835" w:rsidRDefault="00DB7835" w:rsidP="00F93752">
      <w:pPr>
        <w:shd w:val="clear" w:color="auto" w:fill="E7E6E6" w:themeFill="background2"/>
        <w:rPr>
          <w:rStyle w:val="Collegamentoipertestuale"/>
          <w:rFonts w:ascii="Century Gothic" w:hAnsi="Century Gothic" w:cs="Arial"/>
          <w:color w:val="auto"/>
          <w:sz w:val="24"/>
          <w:szCs w:val="24"/>
          <w:u w:val="none"/>
        </w:rPr>
      </w:pPr>
      <w:r>
        <w:rPr>
          <w:rStyle w:val="Collegamentoipertestuale"/>
          <w:rFonts w:ascii="Century Gothic" w:hAnsi="Century Gothic" w:cs="Arial"/>
          <w:color w:val="auto"/>
          <w:sz w:val="24"/>
          <w:szCs w:val="24"/>
          <w:u w:val="none"/>
        </w:rPr>
        <w:lastRenderedPageBreak/>
        <w:t>Articolo di Marina Calloni, La Convenzione di Istanbul senza Istanbul…, La 27esimaOra, 23 marzo 2021</w:t>
      </w:r>
    </w:p>
    <w:p w14:paraId="459BE344" w14:textId="78F1DADC" w:rsidR="00DB7835" w:rsidRPr="00DB7835" w:rsidRDefault="00DB7835" w:rsidP="00F93752">
      <w:pPr>
        <w:shd w:val="clear" w:color="auto" w:fill="E7E6E6" w:themeFill="background2"/>
        <w:rPr>
          <w:rStyle w:val="Collegamentoipertestuale"/>
          <w:rFonts w:ascii="Century Gothic" w:hAnsi="Century Gothic" w:cs="Arial"/>
          <w:color w:val="auto"/>
          <w:sz w:val="24"/>
          <w:szCs w:val="24"/>
          <w:u w:val="none"/>
        </w:rPr>
      </w:pPr>
      <w:hyperlink r:id="rId27" w:history="1">
        <w:r w:rsidRPr="00831B5A">
          <w:rPr>
            <w:rStyle w:val="Collegamentoipertestuale"/>
            <w:rFonts w:ascii="Century Gothic" w:hAnsi="Century Gothic" w:cs="Arial"/>
            <w:sz w:val="24"/>
            <w:szCs w:val="24"/>
          </w:rPr>
          <w:t>https://27esimaora.corriere.it/21_marzo_23/convenzione-istanbul-senza-istanbul-corpo-donne-campo-alleanze-geo-politiche-la-neo-tradizionalizzazione-c259ce66-8bcc-11eb-9bf5-145cd1352910.shtml</w:t>
        </w:r>
      </w:hyperlink>
      <w:r>
        <w:rPr>
          <w:rStyle w:val="Collegamentoipertestuale"/>
          <w:rFonts w:ascii="Century Gothic" w:hAnsi="Century Gothic" w:cs="Arial"/>
          <w:color w:val="auto"/>
          <w:sz w:val="24"/>
          <w:szCs w:val="24"/>
          <w:u w:val="none"/>
        </w:rPr>
        <w:t xml:space="preserve"> </w:t>
      </w:r>
    </w:p>
    <w:p w14:paraId="5DA67CD3" w14:textId="41D78C19" w:rsidR="00DB7835" w:rsidRDefault="00DB7835" w:rsidP="00F93752">
      <w:pPr>
        <w:shd w:val="clear" w:color="auto" w:fill="E7E6E6" w:themeFill="background2"/>
        <w:rPr>
          <w:rStyle w:val="Collegamentoipertestuale"/>
          <w:rFonts w:ascii="Century Gothic" w:hAnsi="Century Gothic" w:cs="Arial"/>
          <w:color w:val="auto"/>
          <w:sz w:val="24"/>
          <w:szCs w:val="24"/>
          <w:u w:val="none"/>
        </w:rPr>
      </w:pPr>
      <w:r>
        <w:rPr>
          <w:rStyle w:val="Collegamentoipertestuale"/>
          <w:rFonts w:ascii="Century Gothic" w:hAnsi="Century Gothic" w:cs="Arial"/>
          <w:color w:val="auto"/>
          <w:sz w:val="24"/>
          <w:szCs w:val="24"/>
          <w:u w:val="none"/>
        </w:rPr>
        <w:t xml:space="preserve">Articolo di Giorgia </w:t>
      </w:r>
      <w:proofErr w:type="spellStart"/>
      <w:r>
        <w:rPr>
          <w:rStyle w:val="Collegamentoipertestuale"/>
          <w:rFonts w:ascii="Century Gothic" w:hAnsi="Century Gothic" w:cs="Arial"/>
          <w:color w:val="auto"/>
          <w:sz w:val="24"/>
          <w:szCs w:val="24"/>
          <w:u w:val="none"/>
        </w:rPr>
        <w:t>Serughetti</w:t>
      </w:r>
      <w:proofErr w:type="spellEnd"/>
      <w:r>
        <w:rPr>
          <w:rStyle w:val="Collegamentoipertestuale"/>
          <w:rFonts w:ascii="Century Gothic" w:hAnsi="Century Gothic" w:cs="Arial"/>
          <w:color w:val="auto"/>
          <w:sz w:val="24"/>
          <w:szCs w:val="24"/>
          <w:u w:val="none"/>
        </w:rPr>
        <w:t>, Addio Convenzione di Istanbul, Domani, 23 marzo 2021</w:t>
      </w:r>
    </w:p>
    <w:p w14:paraId="05266BC9" w14:textId="6EB0D0E5" w:rsidR="00DB7835" w:rsidRDefault="00DB7835" w:rsidP="00F93752">
      <w:pPr>
        <w:shd w:val="clear" w:color="auto" w:fill="E7E6E6" w:themeFill="background2"/>
        <w:rPr>
          <w:rStyle w:val="Collegamentoipertestuale"/>
          <w:rFonts w:ascii="Century Gothic" w:hAnsi="Century Gothic" w:cs="Arial"/>
          <w:color w:val="auto"/>
          <w:sz w:val="24"/>
          <w:szCs w:val="24"/>
          <w:u w:val="none"/>
        </w:rPr>
      </w:pPr>
      <w:hyperlink r:id="rId28" w:history="1">
        <w:r w:rsidRPr="00831B5A">
          <w:rPr>
            <w:rStyle w:val="Collegamentoipertestuale"/>
            <w:rFonts w:ascii="Century Gothic" w:hAnsi="Century Gothic" w:cs="Arial"/>
            <w:sz w:val="24"/>
            <w:szCs w:val="24"/>
          </w:rPr>
          <w:t>https://unire.unimib.it/2021/03/23/ancora-sul-recesso-della-turchia-dalla-convenzione-di-istanbul-un-articolo-di-giorgia-serughetti/</w:t>
        </w:r>
      </w:hyperlink>
      <w:r>
        <w:rPr>
          <w:rStyle w:val="Collegamentoipertestuale"/>
          <w:rFonts w:ascii="Century Gothic" w:hAnsi="Century Gothic" w:cs="Arial"/>
          <w:color w:val="auto"/>
          <w:sz w:val="24"/>
          <w:szCs w:val="24"/>
          <w:u w:val="none"/>
        </w:rPr>
        <w:t xml:space="preserve"> </w:t>
      </w:r>
    </w:p>
    <w:sectPr w:rsidR="00DB78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90498"/>
    <w:multiLevelType w:val="hybridMultilevel"/>
    <w:tmpl w:val="E12877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742DA"/>
    <w:multiLevelType w:val="hybridMultilevel"/>
    <w:tmpl w:val="3C20E372"/>
    <w:lvl w:ilvl="0" w:tplc="B6A2D78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0F"/>
    <w:rsid w:val="00002490"/>
    <w:rsid w:val="000A3527"/>
    <w:rsid w:val="0010490F"/>
    <w:rsid w:val="00171C2C"/>
    <w:rsid w:val="001852E6"/>
    <w:rsid w:val="001C7EE6"/>
    <w:rsid w:val="001E6090"/>
    <w:rsid w:val="002739D2"/>
    <w:rsid w:val="002939EC"/>
    <w:rsid w:val="0031600F"/>
    <w:rsid w:val="003F4BE0"/>
    <w:rsid w:val="004E2179"/>
    <w:rsid w:val="00530412"/>
    <w:rsid w:val="00553CCA"/>
    <w:rsid w:val="005C0418"/>
    <w:rsid w:val="006000F9"/>
    <w:rsid w:val="00606B1E"/>
    <w:rsid w:val="0061220C"/>
    <w:rsid w:val="0066567C"/>
    <w:rsid w:val="00666D6D"/>
    <w:rsid w:val="006C707D"/>
    <w:rsid w:val="00796618"/>
    <w:rsid w:val="0079717D"/>
    <w:rsid w:val="00870F5F"/>
    <w:rsid w:val="008C4303"/>
    <w:rsid w:val="00942BCF"/>
    <w:rsid w:val="009C70F5"/>
    <w:rsid w:val="00A71876"/>
    <w:rsid w:val="00A8212C"/>
    <w:rsid w:val="00A915A3"/>
    <w:rsid w:val="00B1606F"/>
    <w:rsid w:val="00B647B4"/>
    <w:rsid w:val="00BC30A2"/>
    <w:rsid w:val="00BF2FC9"/>
    <w:rsid w:val="00C25486"/>
    <w:rsid w:val="00CA02B0"/>
    <w:rsid w:val="00CE3D83"/>
    <w:rsid w:val="00D96698"/>
    <w:rsid w:val="00DA292B"/>
    <w:rsid w:val="00DB7835"/>
    <w:rsid w:val="00F04C11"/>
    <w:rsid w:val="00F5728F"/>
    <w:rsid w:val="00F64901"/>
    <w:rsid w:val="00F93752"/>
    <w:rsid w:val="00F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0211"/>
  <w15:chartTrackingRefBased/>
  <w15:docId w15:val="{C9C70504-A21B-4E83-9B27-74CC56FB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30A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30A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15A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A35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re-academicnetwork@unimib.it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coe.int/it/web/portal/-/secretary-general-responds-to-turkey-s-announced-withdrawal-from-the-istanbul-convention" TargetMode="External"/><Relationship Id="rId26" Type="http://schemas.openxmlformats.org/officeDocument/2006/relationships/hyperlink" Target="http://www.kadincinayetlerinidurduracagiz.net/for-english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unire.unimib.it/2021/03/29/prime-adesioni-allappello-di-un-i-re-contro-la-decisione-della-turchia-di-recedere-dalla-convenzione-di-istanbul/" TargetMode="External"/><Relationship Id="rId12" Type="http://schemas.openxmlformats.org/officeDocument/2006/relationships/hyperlink" Target="https://unire.unimib.it/2021/03/23/contro-il-recesso-della-turchia-dalla-convenzione-di-istanbul-lappello-di-unire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www.unwomen.org/en/news/stories/2021/3/statement-un-women-turkey-withdrawal-from-the-istanbul-convention" TargetMode="External"/><Relationship Id="rId20" Type="http://schemas.openxmlformats.org/officeDocument/2006/relationships/hyperlink" Target="https://www.coe.int/it/web/portal/-/council-of-europe-leaders-react-to-turkey-s-announced-withdrawal-from-the-istanbul-conventi-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24" Type="http://schemas.openxmlformats.org/officeDocument/2006/relationships/hyperlink" Target="https://www.euronews.com/2021/03/21/violence-against-women-thousands-protest-in-turkey-after-erdogan-ditches-european-treaty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unire.unimib.it/2021/03/23/ancora-sul-recesso-della-turchia-dalla-convenzione-di-istanbul-un-articolo-di-giorgia-serughetti/" TargetMode="External"/><Relationship Id="rId10" Type="http://schemas.openxmlformats.org/officeDocument/2006/relationships/hyperlink" Target="https://www.unire.unimib.it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mailto:daniela.belliti@unimib.it" TargetMode="External"/><Relationship Id="rId14" Type="http://schemas.openxmlformats.org/officeDocument/2006/relationships/hyperlink" Target="https://esikplatform.net/the-convention-remains-in-force/" TargetMode="External"/><Relationship Id="rId22" Type="http://schemas.openxmlformats.org/officeDocument/2006/relationships/hyperlink" Target="https://www.whitehouse.gov/briefing-room/statements-releases/2021/03/21/statement-by-president-biden-on-turkeys-withdrawal-from-the-istanbul-convention/" TargetMode="External"/><Relationship Id="rId27" Type="http://schemas.openxmlformats.org/officeDocument/2006/relationships/hyperlink" Target="https://27esimaora.corriere.it/21_marzo_23/convenzione-istanbul-senza-istanbul-corpo-donne-campo-alleanze-geo-politiche-la-neo-tradizionalizzazione-c259ce66-8bcc-11eb-9bf5-145cd1352910.s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Belliti</dc:creator>
  <cp:keywords/>
  <dc:description/>
  <cp:lastModifiedBy>Daniela Belliti</cp:lastModifiedBy>
  <cp:revision>25</cp:revision>
  <dcterms:created xsi:type="dcterms:W3CDTF">2021-03-23T10:21:00Z</dcterms:created>
  <dcterms:modified xsi:type="dcterms:W3CDTF">2021-04-01T10:01:00Z</dcterms:modified>
</cp:coreProperties>
</file>